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</w:t>
      </w:r>
      <w:r w:rsidRPr="00A8237D">
        <w:rPr>
          <w:rFonts w:ascii="Courier Tojik" w:hAnsi="Courier Tojik" w:cs="Courier Tojik"/>
          <w:b/>
          <w:bCs/>
          <w:sz w:val="20"/>
          <w:szCs w:val="20"/>
        </w:rPr>
        <w:t>ЅАРОРИ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МАЇЛИСИ НАМОЯНДАГОНИ МАЇЛИСИ ОЛИИ ЇУМІУРИИ ТОЇИКИСТОН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 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кардани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андози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андози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>"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"Дар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андози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он" аз 3 ноябри соли 2004, № 1207 (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Ахбори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, с. 2004, № 11, мод. 590; с. 2005, № 12, мод. 714; с. 2006,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>№ 5,  мод. 270; № 12, мод. 630; с. 2007, № 2, мод. 103; № 6, мод. 481;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с.  2008;  № 1,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. 2, мод. 31; № 4, мод. 337; с. 2009, № 2, мод. 45; №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>4,  мод.  255;  № 11, мод. 726; с. 2010; № 6, мод. 444; с. 2011, № 12,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мод. 924; с. 2012, № 5, мод. 368) аз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эътибор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соѕ</w:t>
      </w:r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>ит</w:t>
      </w:r>
      <w:proofErr w:type="spellEnd"/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дониста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намояндагони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Ш.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Зуіуров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. Душанбе, 5 сентябри соли 2012, №902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МАЇЛИСИ МИЛЛИИ МАЇЛИСИ ОЛИИ ЇУМІУРИИ ТОЇИКИСТОН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  Дар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андози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андози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оїикистонро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баррасњ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Кодекси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андози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їонибдорњ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Маїлиси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A8237D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М.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Убайдуллоев</w:t>
      </w:r>
      <w:proofErr w:type="spellEnd"/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A8237D">
        <w:rPr>
          <w:rFonts w:ascii="Courier Tojik" w:hAnsi="Courier Tojik" w:cs="Courier Tojik"/>
          <w:b/>
          <w:bCs/>
          <w:sz w:val="20"/>
          <w:szCs w:val="20"/>
        </w:rPr>
        <w:t xml:space="preserve">               </w:t>
      </w:r>
      <w:proofErr w:type="spellStart"/>
      <w:r w:rsidRPr="00A8237D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 w:rsidRPr="00A8237D">
        <w:rPr>
          <w:rFonts w:ascii="Courier Tojik" w:hAnsi="Courier Tojik" w:cs="Courier Tojik"/>
          <w:b/>
          <w:bCs/>
          <w:sz w:val="20"/>
          <w:szCs w:val="20"/>
        </w:rPr>
        <w:t>. Душанбе, 14 сентябри соли 2012, № 417</w:t>
      </w: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A8237D" w:rsidRPr="00A8237D" w:rsidRDefault="00A8237D" w:rsidP="00A8237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25E38" w:rsidRPr="00A8237D" w:rsidRDefault="00925E38" w:rsidP="00A8237D">
      <w:pPr>
        <w:rPr>
          <w:sz w:val="20"/>
          <w:szCs w:val="20"/>
        </w:rPr>
      </w:pPr>
    </w:p>
    <w:sectPr w:rsidR="00925E38" w:rsidRPr="00A8237D" w:rsidSect="00D03E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5A4"/>
    <w:rsid w:val="000935A4"/>
    <w:rsid w:val="00925E38"/>
    <w:rsid w:val="00A8237D"/>
    <w:rsid w:val="00BC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>Home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2012-10-23T04:55:00Z</dcterms:created>
  <dcterms:modified xsi:type="dcterms:W3CDTF">2012-12-12T09:03:00Z</dcterms:modified>
</cp:coreProperties>
</file>